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9E284" w14:textId="77777777" w:rsidR="00620D2C" w:rsidRDefault="00620D2C">
      <w:pPr>
        <w:pStyle w:val="Corpotesto"/>
        <w:spacing w:before="10"/>
        <w:rPr>
          <w:rFonts w:ascii="Times New Roman"/>
          <w:sz w:val="11"/>
        </w:rPr>
      </w:pPr>
    </w:p>
    <w:p w14:paraId="5393C169" w14:textId="77777777" w:rsidR="00620D2C" w:rsidRDefault="00000000">
      <w:pPr>
        <w:spacing w:before="100" w:line="591" w:lineRule="exact"/>
        <w:ind w:left="264"/>
        <w:rPr>
          <w:b/>
          <w:sz w:val="40"/>
        </w:rPr>
      </w:pPr>
      <w:r>
        <w:pict w14:anchorId="20BCF6F5">
          <v:group id="_x0000_s1035" style="position:absolute;left:0;text-align:left;margin-left:27.8pt;margin-top:-7.05pt;width:60.2pt;height:56.9pt;z-index:-3352;mso-position-horizontal-relative:page" coordorigin="556,-141" coordsize="1204,1138">
            <v:rect id="_x0000_s1038" style="position:absolute;left:556;top:-142;width:1176;height:1110" fillcolor="#dcdcdc" stroked="f"/>
            <v:line id="_x0000_s1037" style="position:absolute" from="582,983" to="1760,983" strokecolor="#7f7f7f" strokeweight="1.4pt"/>
            <v:line id="_x0000_s1036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E</w:t>
      </w:r>
      <w:r>
        <w:rPr>
          <w:b/>
          <w:sz w:val="40"/>
        </w:rPr>
        <w:t>02</w:t>
      </w:r>
    </w:p>
    <w:p w14:paraId="666FC2B7" w14:textId="77777777" w:rsidR="00620D2C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688DE40F" w14:textId="77777777" w:rsidR="00620D2C" w:rsidRDefault="00000000">
      <w:pPr>
        <w:spacing w:before="159"/>
        <w:ind w:left="1310" w:right="1325"/>
        <w:jc w:val="center"/>
        <w:rPr>
          <w:b/>
          <w:sz w:val="28"/>
        </w:rPr>
      </w:pPr>
      <w:r>
        <w:rPr>
          <w:b/>
          <w:sz w:val="28"/>
        </w:rPr>
        <w:t>Istanza di conversione del pignoramento</w:t>
      </w:r>
    </w:p>
    <w:p w14:paraId="2672FDC6" w14:textId="77777777" w:rsidR="00620D2C" w:rsidRDefault="00000000">
      <w:pPr>
        <w:pStyle w:val="Corpotesto"/>
        <w:tabs>
          <w:tab w:val="left" w:pos="3751"/>
        </w:tabs>
        <w:spacing w:before="250"/>
        <w:ind w:left="150"/>
        <w:rPr>
          <w:sz w:val="18"/>
        </w:rPr>
      </w:pPr>
      <w:r>
        <w:pict w14:anchorId="0C5AD5BF">
          <v:rect id="_x0000_s1034" style="position:absolute;left:0;text-align:left;margin-left:106.1pt;margin-top:12.05pt;width:99.3pt;height:14.2pt;z-index:-3328;mso-position-horizontal-relative:page" filled="f" strokeweight=".1pt">
            <w10:wrap anchorx="page"/>
          </v:rect>
        </w:pict>
      </w:r>
      <w:r>
        <w:pict w14:anchorId="13C6B178">
          <v:rect id="_x0000_s1033" style="position:absolute;left:0;text-align:left;margin-left:215.7pt;margin-top:12.05pt;width:99.3pt;height:14.2pt;z-index:1192;mso-position-horizontal-relative:page" filled="f" strokeweight=".1pt">
            <w10:wrap anchorx="page"/>
          </v:rect>
        </w:pict>
      </w:r>
      <w:r>
        <w:t>Procedura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sz w:val="18"/>
        </w:rPr>
        <w:t>/</w:t>
      </w:r>
    </w:p>
    <w:p w14:paraId="247E651B" w14:textId="77777777" w:rsidR="00620D2C" w:rsidRDefault="00000000">
      <w:pPr>
        <w:pStyle w:val="Corpotesto"/>
        <w:spacing w:before="8" w:line="800" w:lineRule="atLeast"/>
        <w:ind w:left="150" w:right="7706"/>
      </w:pPr>
      <w:r>
        <w:t>Al Giudice delle Esecuzioni Il sottoscritto</w:t>
      </w:r>
    </w:p>
    <w:p w14:paraId="1FF97DEC" w14:textId="77777777" w:rsidR="00620D2C" w:rsidRDefault="00000000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41609AA8" w14:textId="77777777" w:rsidR="00620D2C" w:rsidRDefault="00620D2C">
      <w:pPr>
        <w:pStyle w:val="Corpotesto"/>
        <w:spacing w:before="11"/>
        <w:rPr>
          <w:b/>
          <w:sz w:val="17"/>
        </w:rPr>
      </w:pPr>
    </w:p>
    <w:p w14:paraId="3219E34B" w14:textId="77777777" w:rsidR="00620D2C" w:rsidRDefault="00000000">
      <w:pPr>
        <w:spacing w:line="559" w:lineRule="auto"/>
        <w:ind w:left="440" w:right="8088" w:firstLine="724"/>
        <w:rPr>
          <w:i/>
          <w:sz w:val="16"/>
        </w:rPr>
      </w:pPr>
      <w:r>
        <w:pict w14:anchorId="4892FB1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5.35pt;margin-top:-3.7pt;width:383.25pt;height:88.4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620D2C" w14:paraId="75AAB748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AB4D060" w14:textId="77777777" w:rsidR="00620D2C" w:rsidRDefault="00620D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20D2C" w14:paraId="6EF116D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463F24" w14:textId="77777777" w:rsidR="00620D2C" w:rsidRDefault="00620D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20D2C" w14:paraId="1BD275B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205992F" w14:textId="77777777" w:rsidR="00620D2C" w:rsidRDefault="00620D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20D2C" w14:paraId="7A46DDB8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3FADEEB" w14:textId="77777777" w:rsidR="00620D2C" w:rsidRDefault="00620D2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BB4E1E5" w14:textId="77777777" w:rsidR="00620D2C" w:rsidRDefault="00620D2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263179EE" w14:textId="77777777" w:rsidR="00620D2C" w:rsidRDefault="00000000">
      <w:pPr>
        <w:spacing w:before="2"/>
        <w:ind w:left="1310" w:right="8081"/>
        <w:jc w:val="center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</w:t>
      </w:r>
    </w:p>
    <w:p w14:paraId="531F7674" w14:textId="77777777" w:rsidR="00620D2C" w:rsidRDefault="00620D2C">
      <w:pPr>
        <w:pStyle w:val="Corpotesto"/>
        <w:spacing w:before="3"/>
        <w:rPr>
          <w:i/>
          <w:sz w:val="15"/>
        </w:rPr>
      </w:pPr>
    </w:p>
    <w:p w14:paraId="7910158E" w14:textId="77777777" w:rsidR="00620D2C" w:rsidRDefault="00000000">
      <w:pPr>
        <w:ind w:left="1650"/>
        <w:rPr>
          <w:i/>
          <w:sz w:val="16"/>
        </w:rPr>
      </w:pPr>
      <w:r>
        <w:rPr>
          <w:i/>
          <w:sz w:val="16"/>
        </w:rPr>
        <w:t>RESIDENZA*</w:t>
      </w:r>
    </w:p>
    <w:p w14:paraId="7917EB7C" w14:textId="77777777" w:rsidR="00620D2C" w:rsidRDefault="00000000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5B1DA7A" w14:textId="77777777" w:rsidR="00620D2C" w:rsidRDefault="00000000">
      <w:pPr>
        <w:spacing w:before="9"/>
        <w:ind w:left="150"/>
        <w:rPr>
          <w:sz w:val="20"/>
        </w:rPr>
      </w:pPr>
      <w:r>
        <w:rPr>
          <w:sz w:val="20"/>
        </w:rPr>
        <w:t>*ove dichiara di eleggere domicilio</w:t>
      </w:r>
    </w:p>
    <w:p w14:paraId="3317397C" w14:textId="77777777" w:rsidR="00620D2C" w:rsidRDefault="00620D2C">
      <w:pPr>
        <w:pStyle w:val="Corpotesto"/>
        <w:rPr>
          <w:sz w:val="24"/>
        </w:rPr>
      </w:pPr>
    </w:p>
    <w:p w14:paraId="1D05289C" w14:textId="77777777" w:rsidR="00620D2C" w:rsidRDefault="00620D2C">
      <w:pPr>
        <w:pStyle w:val="Corpotesto"/>
        <w:spacing w:before="10"/>
        <w:rPr>
          <w:sz w:val="18"/>
        </w:rPr>
      </w:pPr>
    </w:p>
    <w:p w14:paraId="69F3A4FD" w14:textId="77777777" w:rsidR="00620D2C" w:rsidRDefault="00000000">
      <w:pPr>
        <w:ind w:left="1310" w:right="1320"/>
        <w:jc w:val="center"/>
        <w:rPr>
          <w:b/>
        </w:rPr>
      </w:pPr>
      <w:r>
        <w:rPr>
          <w:b/>
        </w:rPr>
        <w:t>Chiede</w:t>
      </w:r>
    </w:p>
    <w:p w14:paraId="430D6037" w14:textId="77777777" w:rsidR="00620D2C" w:rsidRDefault="00000000">
      <w:pPr>
        <w:pStyle w:val="Corpotesto"/>
        <w:tabs>
          <w:tab w:val="left" w:pos="8061"/>
        </w:tabs>
        <w:spacing w:before="133" w:line="374" w:lineRule="auto"/>
        <w:ind w:left="150" w:right="352"/>
      </w:pPr>
      <w:r>
        <w:pict w14:anchorId="49B7B1E4">
          <v:rect id="_x0000_s1031" style="position:absolute;left:0;text-align:left;margin-left:313pt;margin-top:27.1pt;width:107.1pt;height:14.2pt;z-index:-3256;mso-position-horizontal-relative:page" filled="f" strokeweight=".1pt">
            <w10:wrap anchorx="page"/>
          </v:rect>
        </w:pict>
      </w:r>
      <w:r>
        <w:pict w14:anchorId="2730606E">
          <v:rect id="_x0000_s1030" style="position:absolute;left:0;text-align:left;margin-left:28.4pt;margin-top:48.4pt;width:196.4pt;height:14.2pt;z-index:-3232;mso-position-horizontal-relative:page" filled="f" strokeweight=".1pt">
            <w10:wrap anchorx="page"/>
          </v:rect>
        </w:pic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ammesso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conversione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pignoramento,</w:t>
      </w:r>
      <w:r>
        <w:rPr>
          <w:spacing w:val="-7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esecutiva in oggetto e a tal fine deposita libretto</w:t>
      </w:r>
      <w:r>
        <w:rPr>
          <w:spacing w:val="-23"/>
        </w:rPr>
        <w:t xml:space="preserve"> </w:t>
      </w:r>
      <w:r>
        <w:t>bancario</w:t>
      </w:r>
      <w:r>
        <w:rPr>
          <w:spacing w:val="-3"/>
        </w:rPr>
        <w:t xml:space="preserve"> </w:t>
      </w:r>
      <w:r>
        <w:t>n°</w:t>
      </w:r>
      <w:r>
        <w:tab/>
        <w:t>della banca</w:t>
      </w:r>
    </w:p>
    <w:p w14:paraId="733103CE" w14:textId="77777777" w:rsidR="00620D2C" w:rsidRDefault="00000000">
      <w:pPr>
        <w:pStyle w:val="Corpotesto"/>
        <w:tabs>
          <w:tab w:val="left" w:pos="6995"/>
        </w:tabs>
        <w:spacing w:before="8" w:line="374" w:lineRule="auto"/>
        <w:ind w:left="150" w:right="433" w:firstLine="3926"/>
        <w:jc w:val="both"/>
      </w:pPr>
      <w:r>
        <w:pict w14:anchorId="05F02552">
          <v:rect id="_x0000_s1029" style="position:absolute;left:0;text-align:left;margin-left:270pt;margin-top:21.35pt;width:100.8pt;height:14.2pt;z-index:-3208;mso-position-horizontal-relative:page" filled="f" strokeweight=".1pt">
            <w10:wrap anchorx="page"/>
          </v:rect>
        </w:pict>
      </w:r>
      <w:r>
        <w:t>, sul quale viene versata la somma corrispondente ad</w:t>
      </w:r>
      <w:r>
        <w:rPr>
          <w:spacing w:val="-34"/>
        </w:rPr>
        <w:t xml:space="preserve"> </w:t>
      </w:r>
      <w:r>
        <w:t>un quinto della somma precettata, pari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tab/>
        <w:t>, e chiede la sospensione</w:t>
      </w:r>
      <w:r>
        <w:rPr>
          <w:spacing w:val="-17"/>
        </w:rPr>
        <w:t xml:space="preserve"> </w:t>
      </w:r>
      <w:r>
        <w:t>della procedura.</w:t>
      </w:r>
    </w:p>
    <w:p w14:paraId="3A6BF045" w14:textId="77777777" w:rsidR="00620D2C" w:rsidRDefault="00620D2C">
      <w:pPr>
        <w:pStyle w:val="Corpotesto"/>
        <w:rPr>
          <w:sz w:val="20"/>
        </w:rPr>
      </w:pPr>
    </w:p>
    <w:p w14:paraId="59ED5969" w14:textId="77777777" w:rsidR="00620D2C" w:rsidRDefault="00620D2C">
      <w:pPr>
        <w:pStyle w:val="Corpotesto"/>
        <w:rPr>
          <w:sz w:val="20"/>
        </w:rPr>
      </w:pPr>
    </w:p>
    <w:p w14:paraId="018C02E4" w14:textId="77777777" w:rsidR="00620D2C" w:rsidRDefault="00620D2C">
      <w:pPr>
        <w:pStyle w:val="Corpotesto"/>
        <w:spacing w:before="12"/>
        <w:rPr>
          <w:sz w:val="16"/>
        </w:rPr>
      </w:pPr>
    </w:p>
    <w:p w14:paraId="73578DF6" w14:textId="77777777" w:rsidR="00620D2C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68D46798">
          <v:rect id="_x0000_s1028" style="position:absolute;left:0;text-align:left;margin-left:84.6pt;margin-top:4.55pt;width:18.5pt;height:14.2pt;z-index:-3304;mso-position-horizontal-relative:page" filled="f" strokeweight=".1pt">
            <w10:wrap anchorx="page"/>
          </v:rect>
        </w:pict>
      </w:r>
      <w:r>
        <w:pict w14:anchorId="379723E3">
          <v:rect id="_x0000_s1027" style="position:absolute;left:0;text-align:left;margin-left:142.2pt;margin-top:4.55pt;width:34.1pt;height:14.2pt;z-index:1096;mso-position-horizontal-relative:page" filled="f" strokeweight=".1pt">
            <w10:wrap anchorx="page"/>
          </v:rect>
        </w:pict>
      </w:r>
      <w:r>
        <w:pict w14:anchorId="3C4883FF">
          <v:rect id="_x0000_s1026" style="position:absolute;left:0;text-align:left;margin-left:113.4pt;margin-top:4.55pt;width:18.5pt;height:14.2pt;z-index:-3160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00EE0BDC" w14:textId="77777777" w:rsidR="00620D2C" w:rsidRDefault="00000000">
      <w:pPr>
        <w:pStyle w:val="Corpotesto"/>
        <w:tabs>
          <w:tab w:val="left" w:pos="10682"/>
        </w:tabs>
        <w:spacing w:before="140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49AEBE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70C19539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4D86AE15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42D13791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6F4D8AA4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0CCCB509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2449CCB3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3E3EABDF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05545060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0E9C157F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14F15978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0A020A24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0B4BCDBD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76208A26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5960C060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6FC1045B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5AD0FCF6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1E854468" w14:textId="77777777" w:rsidR="00620D2C" w:rsidRDefault="00620D2C">
      <w:pPr>
        <w:pStyle w:val="Corpotesto"/>
        <w:rPr>
          <w:rFonts w:ascii="Times New Roman"/>
          <w:sz w:val="20"/>
        </w:rPr>
      </w:pPr>
    </w:p>
    <w:p w14:paraId="799E17DA" w14:textId="77777777" w:rsidR="00620D2C" w:rsidRDefault="00620D2C">
      <w:pPr>
        <w:pStyle w:val="Corpotesto"/>
        <w:spacing w:before="9"/>
        <w:rPr>
          <w:rFonts w:ascii="Times New Roman"/>
          <w:sz w:val="26"/>
        </w:rPr>
      </w:pPr>
    </w:p>
    <w:p w14:paraId="410610BD" w14:textId="77777777" w:rsidR="00620D2C" w:rsidRDefault="00000000">
      <w:pPr>
        <w:spacing w:before="100"/>
        <w:ind w:left="150"/>
        <w:rPr>
          <w:i/>
          <w:sz w:val="12"/>
        </w:rPr>
      </w:pPr>
      <w:r>
        <w:rPr>
          <w:i/>
          <w:sz w:val="12"/>
        </w:rPr>
        <w:t>Modulo E02 v1.0_11/2018</w:t>
      </w:r>
    </w:p>
    <w:sectPr w:rsidR="00620D2C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D2C"/>
    <w:rsid w:val="00322ED3"/>
    <w:rsid w:val="006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352B77B"/>
  <w15:docId w15:val="{C8C363AC-8AE6-497F-ADD9-486705E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2024-08-13T07:51:00Z</dcterms:created>
  <dcterms:modified xsi:type="dcterms:W3CDTF">2024-08-13T07:51:00Z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2018-11-28T00:00:00Z</vt:filetime>
  </property>
</Properties>
</file>